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4"/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中国市场研究行业发展高峰论坛讲题征集表</w:t>
      </w:r>
    </w:p>
    <w:p>
      <w:pPr>
        <w:ind w:firstLine="564"/>
        <w:jc w:val="center"/>
        <w:rPr>
          <w:sz w:val="28"/>
          <w:szCs w:val="28"/>
        </w:rPr>
      </w:pPr>
    </w:p>
    <w:tbl>
      <w:tblPr>
        <w:tblStyle w:val="4"/>
        <w:tblW w:w="999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999" w:type="dxa"/>
            <w:shd w:val="clear" w:color="auto" w:fill="D9D9D9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color w:val="FF0000"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color w:val="FF0000"/>
                <w:sz w:val="24"/>
              </w:rPr>
              <w:t>照片3MB以上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color w:val="FF0000"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color w:val="FF0000"/>
                <w:sz w:val="24"/>
              </w:rPr>
              <w:t>（请以附件形式随征集表一起提交）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999" w:type="dxa"/>
            <w:shd w:val="clear" w:color="auto" w:fill="D9D9D9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999" w:type="dxa"/>
            <w:shd w:val="clear" w:color="auto" w:fill="D9D9D9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999" w:type="dxa"/>
            <w:shd w:val="clear" w:color="auto" w:fill="D9D9D9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演讲人简介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（100字以内）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999" w:type="dxa"/>
            <w:shd w:val="clear" w:color="auto" w:fill="D9D9D9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演讲内容简介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（</w:t>
            </w:r>
            <w:r>
              <w:rPr>
                <w:rFonts w:ascii="华文细黑" w:hAnsi="华文细黑" w:eastAsia="华文细黑"/>
                <w:b/>
                <w:sz w:val="24"/>
              </w:rPr>
              <w:t>2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999" w:type="dxa"/>
            <w:shd w:val="clear" w:color="auto" w:fill="D9D9D9"/>
            <w:vAlign w:val="center"/>
          </w:tcPr>
          <w:p>
            <w:pPr>
              <w:ind w:firstLine="120" w:firstLineChars="50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电子邮件</w:t>
            </w:r>
          </w:p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E-mail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999" w:type="dxa"/>
            <w:shd w:val="clear" w:color="auto" w:fill="D9D9D9"/>
            <w:vAlign w:val="center"/>
          </w:tcPr>
          <w:p>
            <w:pPr>
              <w:ind w:firstLine="120" w:firstLineChars="50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秘书处</w:t>
            </w:r>
          </w:p>
          <w:p>
            <w:pPr>
              <w:ind w:firstLine="120" w:firstLineChars="50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联系人：翁瑞光、李宁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联系电话：010-64087451、64087991转802、806</w:t>
            </w:r>
          </w:p>
          <w:p>
            <w:pPr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邮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件：w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rg@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cmra.org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.cn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;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n@cmra.org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.cn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8"/>
    <w:rsid w:val="00016750"/>
    <w:rsid w:val="00030837"/>
    <w:rsid w:val="00065444"/>
    <w:rsid w:val="000657A3"/>
    <w:rsid w:val="002540CE"/>
    <w:rsid w:val="002A7040"/>
    <w:rsid w:val="002E4AA5"/>
    <w:rsid w:val="002F3799"/>
    <w:rsid w:val="0039710C"/>
    <w:rsid w:val="003C0E7A"/>
    <w:rsid w:val="003E5969"/>
    <w:rsid w:val="003F0CA7"/>
    <w:rsid w:val="00435A1C"/>
    <w:rsid w:val="004B06FF"/>
    <w:rsid w:val="004C2622"/>
    <w:rsid w:val="004C7C77"/>
    <w:rsid w:val="005148A1"/>
    <w:rsid w:val="00522273"/>
    <w:rsid w:val="00536AD9"/>
    <w:rsid w:val="006515A8"/>
    <w:rsid w:val="006C4757"/>
    <w:rsid w:val="0075022E"/>
    <w:rsid w:val="00795773"/>
    <w:rsid w:val="00811393"/>
    <w:rsid w:val="00817E77"/>
    <w:rsid w:val="0087466D"/>
    <w:rsid w:val="00875EF7"/>
    <w:rsid w:val="00914E8D"/>
    <w:rsid w:val="00966D38"/>
    <w:rsid w:val="009A29A2"/>
    <w:rsid w:val="009B6F35"/>
    <w:rsid w:val="00A06CCA"/>
    <w:rsid w:val="00A0731E"/>
    <w:rsid w:val="00A3333B"/>
    <w:rsid w:val="00A5195A"/>
    <w:rsid w:val="00A90558"/>
    <w:rsid w:val="00AC1BB9"/>
    <w:rsid w:val="00BC3409"/>
    <w:rsid w:val="00C0689C"/>
    <w:rsid w:val="00CB3B7C"/>
    <w:rsid w:val="00D577DF"/>
    <w:rsid w:val="00D96974"/>
    <w:rsid w:val="00E77413"/>
    <w:rsid w:val="00E97A39"/>
    <w:rsid w:val="00F039AF"/>
    <w:rsid w:val="00F3344C"/>
    <w:rsid w:val="563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188</Characters>
  <Lines>1</Lines>
  <Paragraphs>1</Paragraphs>
  <TotalTime>2</TotalTime>
  <ScaleCrop>false</ScaleCrop>
  <LinksUpToDate>false</LinksUpToDate>
  <CharactersWithSpaces>219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2020-09-14T06:39:00Z</dcterms:created>
  <dc:creator>lenovo</dc:creator>
  <cp:lastModifiedBy>安然</cp:lastModifiedBy>
  <dcterms:modified xsi:type="dcterms:W3CDTF">2020-09-14T06:44:33Z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